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1042" w:rsidRPr="00296CD6" w:rsidRDefault="005D4B2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4B28">
        <w:rPr>
          <w:rFonts w:ascii="Times New Roman" w:hAnsi="Times New Roman"/>
          <w:sz w:val="28"/>
          <w:szCs w:val="28"/>
        </w:rPr>
        <w:t xml:space="preserve">В соответствии с </w:t>
      </w:r>
      <w:r w:rsidR="006713E4">
        <w:rPr>
          <w:rFonts w:ascii="Times New Roman" w:hAnsi="Times New Roman"/>
          <w:sz w:val="28"/>
          <w:szCs w:val="28"/>
        </w:rPr>
        <w:t>Порядком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>проектов муниципальных нормативных правовых актов администрации района, экспертизы</w:t>
      </w:r>
      <w:r w:rsidR="00241042">
        <w:rPr>
          <w:rFonts w:ascii="Times New Roman" w:hAnsi="Times New Roman"/>
          <w:sz w:val="28"/>
          <w:szCs w:val="28"/>
        </w:rPr>
        <w:t xml:space="preserve"> и оценки фактического воздействия </w:t>
      </w:r>
      <w:r w:rsidR="00E04768" w:rsidRPr="00294A8D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</w:t>
      </w:r>
      <w:r w:rsidR="009E008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0E3E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 xml:space="preserve">отделом инвестиций </w:t>
      </w:r>
      <w:r w:rsidR="006713E4">
        <w:rPr>
          <w:rFonts w:ascii="Times New Roman" w:hAnsi="Times New Roman"/>
          <w:sz w:val="28"/>
          <w:szCs w:val="28"/>
        </w:rPr>
        <w:t xml:space="preserve"> и проектной деятельности </w:t>
      </w:r>
      <w:r w:rsidR="00C03676">
        <w:rPr>
          <w:rFonts w:ascii="Times New Roman" w:hAnsi="Times New Roman"/>
          <w:sz w:val="28"/>
          <w:szCs w:val="28"/>
        </w:rPr>
        <w:t>управления</w:t>
      </w:r>
      <w:r w:rsidR="00FA1292">
        <w:rPr>
          <w:rFonts w:ascii="Times New Roman" w:hAnsi="Times New Roman"/>
          <w:sz w:val="28"/>
          <w:szCs w:val="28"/>
        </w:rPr>
        <w:t xml:space="preserve"> экономики администрации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 xml:space="preserve">в период с </w:t>
      </w:r>
      <w:r w:rsidRPr="000E3EED">
        <w:rPr>
          <w:rFonts w:ascii="Times New Roman" w:hAnsi="Times New Roman"/>
          <w:sz w:val="28"/>
          <w:szCs w:val="28"/>
        </w:rPr>
        <w:t>"</w:t>
      </w:r>
      <w:r w:rsidR="000E3EED" w:rsidRPr="000E3EED">
        <w:rPr>
          <w:rFonts w:ascii="Times New Roman" w:hAnsi="Times New Roman"/>
          <w:sz w:val="28"/>
          <w:szCs w:val="28"/>
        </w:rPr>
        <w:t>01</w:t>
      </w:r>
      <w:r w:rsidRPr="000E3EED">
        <w:rPr>
          <w:rFonts w:ascii="Times New Roman" w:hAnsi="Times New Roman"/>
          <w:sz w:val="28"/>
          <w:szCs w:val="28"/>
        </w:rPr>
        <w:t xml:space="preserve">" </w:t>
      </w:r>
      <w:r w:rsidR="000E3EED" w:rsidRPr="000E3EED">
        <w:rPr>
          <w:rFonts w:ascii="Times New Roman" w:hAnsi="Times New Roman"/>
          <w:sz w:val="28"/>
          <w:szCs w:val="28"/>
        </w:rPr>
        <w:t>марта</w:t>
      </w:r>
      <w:r w:rsidRPr="000E3EED">
        <w:rPr>
          <w:rFonts w:ascii="Times New Roman" w:hAnsi="Times New Roman"/>
          <w:sz w:val="28"/>
          <w:szCs w:val="28"/>
        </w:rPr>
        <w:t xml:space="preserve"> 20</w:t>
      </w:r>
      <w:r w:rsidR="00241042" w:rsidRPr="000E3EED">
        <w:rPr>
          <w:rFonts w:ascii="Times New Roman" w:hAnsi="Times New Roman"/>
          <w:sz w:val="28"/>
          <w:szCs w:val="28"/>
        </w:rPr>
        <w:t>2</w:t>
      </w:r>
      <w:r w:rsidR="000E3EED" w:rsidRPr="000E3EED">
        <w:rPr>
          <w:rFonts w:ascii="Times New Roman" w:hAnsi="Times New Roman"/>
          <w:sz w:val="28"/>
          <w:szCs w:val="28"/>
        </w:rPr>
        <w:t>3</w:t>
      </w:r>
      <w:r w:rsidRPr="000E3EED">
        <w:rPr>
          <w:rFonts w:ascii="Times New Roman" w:hAnsi="Times New Roman"/>
          <w:sz w:val="28"/>
          <w:szCs w:val="28"/>
        </w:rPr>
        <w:t xml:space="preserve"> года  по  "</w:t>
      </w:r>
      <w:r w:rsidR="000E3EED" w:rsidRPr="000E3EED">
        <w:rPr>
          <w:rFonts w:ascii="Times New Roman" w:hAnsi="Times New Roman"/>
          <w:sz w:val="28"/>
          <w:szCs w:val="28"/>
        </w:rPr>
        <w:t>05</w:t>
      </w:r>
      <w:r w:rsidRPr="000E3EED">
        <w:rPr>
          <w:rFonts w:ascii="Times New Roman" w:hAnsi="Times New Roman"/>
          <w:sz w:val="28"/>
          <w:szCs w:val="28"/>
        </w:rPr>
        <w:t xml:space="preserve">" </w:t>
      </w:r>
      <w:r w:rsidR="000E3EED" w:rsidRPr="000E3EED">
        <w:rPr>
          <w:rFonts w:ascii="Times New Roman" w:hAnsi="Times New Roman"/>
          <w:sz w:val="28"/>
          <w:szCs w:val="28"/>
        </w:rPr>
        <w:t xml:space="preserve">апреля </w:t>
      </w:r>
      <w:r w:rsidR="00E04768" w:rsidRPr="000E3EED">
        <w:rPr>
          <w:rFonts w:ascii="Times New Roman" w:hAnsi="Times New Roman"/>
          <w:sz w:val="28"/>
          <w:szCs w:val="28"/>
        </w:rPr>
        <w:t>20</w:t>
      </w:r>
      <w:r w:rsidR="00241042" w:rsidRPr="000E3EED">
        <w:rPr>
          <w:rFonts w:ascii="Times New Roman" w:hAnsi="Times New Roman"/>
          <w:sz w:val="28"/>
          <w:szCs w:val="28"/>
        </w:rPr>
        <w:t>2</w:t>
      </w:r>
      <w:r w:rsidR="000E3EED">
        <w:rPr>
          <w:rFonts w:ascii="Times New Roman" w:hAnsi="Times New Roman"/>
          <w:sz w:val="28"/>
          <w:szCs w:val="28"/>
        </w:rPr>
        <w:t>3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241042">
        <w:rPr>
          <w:rFonts w:ascii="Times New Roman" w:hAnsi="Times New Roman"/>
          <w:sz w:val="28"/>
          <w:szCs w:val="28"/>
        </w:rPr>
        <w:t>п</w:t>
      </w:r>
      <w:r w:rsidR="00241042" w:rsidRPr="00241042">
        <w:rPr>
          <w:rFonts w:ascii="Times New Roman" w:hAnsi="Times New Roman"/>
          <w:sz w:val="28"/>
          <w:szCs w:val="28"/>
        </w:rPr>
        <w:t>остановлени</w:t>
      </w:r>
      <w:r w:rsidR="00241042">
        <w:rPr>
          <w:rFonts w:ascii="Times New Roman" w:hAnsi="Times New Roman"/>
          <w:sz w:val="28"/>
          <w:szCs w:val="28"/>
        </w:rPr>
        <w:t>ю</w:t>
      </w:r>
      <w:r w:rsidR="00241042" w:rsidRPr="00241042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02.07.2021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№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1201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«Об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утверждении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Порядка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и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условий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заключения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соглашений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о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защите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и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поощрении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капиталовложений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со</w:t>
      </w:r>
      <w:r w:rsidR="00296CD6" w:rsidRPr="00296CD6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стороны</w:t>
      </w:r>
      <w:r w:rsidR="00296CD6">
        <w:rPr>
          <w:rFonts w:ascii="Times New Roman" w:eastAsia="Times New Roman" w:hAnsi="Times New Roman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="00296CD6">
        <w:rPr>
          <w:rFonts w:ascii="Times New Roman" w:eastAsia="Times New Roman" w:hAnsi="Times New Roman"/>
          <w:spacing w:val="-67"/>
          <w:sz w:val="28"/>
          <w:szCs w:val="28"/>
        </w:rPr>
        <w:t xml:space="preserve">   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администрации Нижневартовского</w:t>
      </w:r>
      <w:r w:rsidR="00296CD6" w:rsidRPr="00296CD6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="00296CD6" w:rsidRPr="00296CD6">
        <w:rPr>
          <w:rFonts w:ascii="Times New Roman" w:eastAsia="Times New Roman" w:hAnsi="Times New Roman"/>
          <w:sz w:val="28"/>
          <w:szCs w:val="28"/>
        </w:rPr>
        <w:t>района»</w:t>
      </w:r>
      <w:r w:rsidR="00241042" w:rsidRPr="00296CD6">
        <w:rPr>
          <w:rFonts w:ascii="Times New Roman" w:hAnsi="Times New Roman"/>
          <w:sz w:val="28"/>
          <w:szCs w:val="28"/>
        </w:rPr>
        <w:t>.</w:t>
      </w:r>
    </w:p>
    <w:p w:rsidR="00882128" w:rsidRDefault="00E04768" w:rsidP="0024104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3676" w:rsidRDefault="008874C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8E12FD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 w:rsidR="002F464E">
        <w:rPr>
          <w:rFonts w:ascii="Times New Roman" w:hAnsi="Times New Roman"/>
          <w:sz w:val="28"/>
          <w:szCs w:val="28"/>
        </w:rPr>
        <w:t xml:space="preserve"> </w:t>
      </w:r>
    </w:p>
    <w:p w:rsidR="003C62FF" w:rsidRDefault="002F464E" w:rsidP="00C0367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 w:rsidR="00241042">
        <w:rPr>
          <w:rFonts w:ascii="Times New Roman" w:hAnsi="Times New Roman"/>
          <w:sz w:val="28"/>
          <w:szCs w:val="28"/>
        </w:rPr>
        <w:t>;</w:t>
      </w:r>
    </w:p>
    <w:p w:rsidR="00241042" w:rsidRDefault="007B15A8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</w:t>
      </w:r>
      <w:r w:rsidR="008642D0">
        <w:rPr>
          <w:rFonts w:ascii="Times New Roman" w:hAnsi="Times New Roman"/>
          <w:sz w:val="28"/>
          <w:szCs w:val="28"/>
        </w:rPr>
        <w:t>ому представителю</w:t>
      </w:r>
      <w:r>
        <w:rPr>
          <w:rFonts w:ascii="Times New Roman" w:hAnsi="Times New Roman"/>
          <w:sz w:val="28"/>
          <w:szCs w:val="28"/>
        </w:rPr>
        <w:t xml:space="preserve"> уполномоченного по защите прав предпринимателей в ХМАО – Югре</w:t>
      </w:r>
      <w:r w:rsidR="008642D0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="008642D0">
        <w:rPr>
          <w:rFonts w:ascii="Times New Roman" w:hAnsi="Times New Roman"/>
          <w:sz w:val="28"/>
          <w:szCs w:val="28"/>
        </w:rPr>
        <w:t>Майданову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0E3EE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предпринимателю Т.И. Азаровой</w:t>
      </w:r>
      <w:r w:rsidR="007B15A8">
        <w:rPr>
          <w:rFonts w:ascii="Times New Roman" w:hAnsi="Times New Roman"/>
          <w:sz w:val="28"/>
          <w:szCs w:val="28"/>
        </w:rPr>
        <w:t>;</w:t>
      </w:r>
    </w:p>
    <w:p w:rsidR="007B15A8" w:rsidRDefault="008642D0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07311439"/>
      <w:r>
        <w:rPr>
          <w:rFonts w:ascii="Times New Roman" w:hAnsi="Times New Roman"/>
          <w:sz w:val="28"/>
          <w:szCs w:val="28"/>
        </w:rPr>
        <w:t>Директору ООО «</w:t>
      </w:r>
      <w:proofErr w:type="spellStart"/>
      <w:r w:rsidR="008874CA">
        <w:rPr>
          <w:rFonts w:ascii="Times New Roman" w:hAnsi="Times New Roman"/>
          <w:sz w:val="28"/>
          <w:szCs w:val="28"/>
        </w:rPr>
        <w:t>Берегиня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8874CA">
        <w:rPr>
          <w:rFonts w:ascii="Times New Roman" w:hAnsi="Times New Roman"/>
          <w:sz w:val="28"/>
          <w:szCs w:val="28"/>
        </w:rPr>
        <w:t>С.И. Колисниченко;</w:t>
      </w:r>
    </w:p>
    <w:bookmarkEnd w:id="1"/>
    <w:p w:rsidR="007B15A8" w:rsidRDefault="008874C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ООО «Гермес» Г.В. </w:t>
      </w:r>
      <w:proofErr w:type="spellStart"/>
      <w:r>
        <w:rPr>
          <w:rFonts w:ascii="Times New Roman" w:hAnsi="Times New Roman"/>
          <w:sz w:val="28"/>
          <w:szCs w:val="28"/>
        </w:rPr>
        <w:t>Шагровой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Default="008874CA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</w:t>
      </w:r>
      <w:r w:rsidR="008E12FD" w:rsidRPr="008E12FD">
        <w:rPr>
          <w:rFonts w:ascii="Times New Roman" w:hAnsi="Times New Roman"/>
          <w:sz w:val="28"/>
          <w:szCs w:val="28"/>
        </w:rPr>
        <w:t>бщественной организации Нижневартовского района «Ассоциация развития и поддержки малого и среднего бизнеса»</w:t>
      </w:r>
      <w:r>
        <w:rPr>
          <w:rFonts w:ascii="Times New Roman" w:hAnsi="Times New Roman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/>
          <w:sz w:val="28"/>
          <w:szCs w:val="28"/>
        </w:rPr>
        <w:t>Сергина</w:t>
      </w:r>
      <w:proofErr w:type="spellEnd"/>
      <w:r w:rsidR="008642D0">
        <w:rPr>
          <w:rFonts w:ascii="Times New Roman" w:hAnsi="Times New Roman"/>
          <w:sz w:val="28"/>
          <w:szCs w:val="28"/>
        </w:rPr>
        <w:t>;</w:t>
      </w:r>
    </w:p>
    <w:p w:rsidR="008642D0" w:rsidRDefault="008642D0" w:rsidP="008642D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представителя уполномоченного по защите прав предпринимателей в ХМАО – Югре А.Ф. </w:t>
      </w:r>
      <w:proofErr w:type="spellStart"/>
      <w:r>
        <w:rPr>
          <w:rFonts w:ascii="Times New Roman" w:hAnsi="Times New Roman"/>
          <w:sz w:val="28"/>
          <w:szCs w:val="28"/>
        </w:rPr>
        <w:t>Майданова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01AC" w:rsidRDefault="000E3EED" w:rsidP="008642D0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предпринимателя Т.И. Азаровой</w:t>
      </w:r>
      <w:r w:rsidR="002201AC">
        <w:rPr>
          <w:rFonts w:ascii="Times New Roman" w:hAnsi="Times New Roman"/>
          <w:sz w:val="28"/>
          <w:szCs w:val="28"/>
        </w:rPr>
        <w:t>;</w:t>
      </w:r>
    </w:p>
    <w:p w:rsidR="008874CA" w:rsidRPr="008874CA" w:rsidRDefault="008874CA" w:rsidP="008874CA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8874CA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8874CA">
        <w:rPr>
          <w:rFonts w:ascii="Times New Roman" w:hAnsi="Times New Roman"/>
          <w:sz w:val="28"/>
          <w:szCs w:val="28"/>
        </w:rPr>
        <w:t>» С.И. Колисниченко</w:t>
      </w:r>
      <w:r>
        <w:rPr>
          <w:rFonts w:ascii="Times New Roman" w:hAnsi="Times New Roman"/>
          <w:sz w:val="28"/>
          <w:szCs w:val="28"/>
        </w:rPr>
        <w:t>;</w:t>
      </w:r>
    </w:p>
    <w:p w:rsidR="000E3EED" w:rsidRDefault="008874CA" w:rsidP="000E3EED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8874C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8874CA">
        <w:rPr>
          <w:rFonts w:ascii="Times New Roman" w:hAnsi="Times New Roman"/>
          <w:sz w:val="28"/>
          <w:szCs w:val="28"/>
        </w:rPr>
        <w:t xml:space="preserve"> ООО «Гермес» Г.В. </w:t>
      </w:r>
      <w:proofErr w:type="spellStart"/>
      <w:r w:rsidRPr="008874CA">
        <w:rPr>
          <w:rFonts w:ascii="Times New Roman" w:hAnsi="Times New Roman"/>
          <w:sz w:val="28"/>
          <w:szCs w:val="28"/>
        </w:rPr>
        <w:t>Шагровой</w:t>
      </w:r>
      <w:proofErr w:type="spellEnd"/>
      <w:r w:rsidR="002201AC">
        <w:rPr>
          <w:rFonts w:ascii="Times New Roman" w:hAnsi="Times New Roman"/>
          <w:sz w:val="28"/>
          <w:szCs w:val="28"/>
        </w:rPr>
        <w:t>.</w:t>
      </w:r>
    </w:p>
    <w:p w:rsidR="000E3EED" w:rsidRPr="000E3EED" w:rsidRDefault="000E3EED" w:rsidP="000E3EED">
      <w:pPr>
        <w:pStyle w:val="a3"/>
        <w:ind w:left="1069"/>
        <w:rPr>
          <w:rFonts w:ascii="Times New Roman" w:hAnsi="Times New Roman"/>
          <w:sz w:val="28"/>
          <w:szCs w:val="28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F26E16" w:rsidRDefault="00F26E16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2977"/>
      </w:tblGrid>
      <w:tr w:rsidR="000264BC" w:rsidRPr="005E3C93" w:rsidTr="00533D27">
        <w:tc>
          <w:tcPr>
            <w:tcW w:w="10031" w:type="dxa"/>
            <w:gridSpan w:val="3"/>
            <w:shd w:val="clear" w:color="auto" w:fill="auto"/>
          </w:tcPr>
          <w:p w:rsidR="003406BD" w:rsidRPr="002F464E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264BC" w:rsidRPr="005E3C93" w:rsidTr="008312CB">
        <w:tc>
          <w:tcPr>
            <w:tcW w:w="3369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2F464E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экспертизу (с обоснованием позиции)</w:t>
            </w:r>
          </w:p>
        </w:tc>
      </w:tr>
      <w:tr w:rsidR="000264BC" w:rsidRPr="00157CE8" w:rsidTr="008312CB">
        <w:tc>
          <w:tcPr>
            <w:tcW w:w="3369" w:type="dxa"/>
            <w:shd w:val="clear" w:color="auto" w:fill="auto"/>
          </w:tcPr>
          <w:p w:rsidR="00C03676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64E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организация Нижневартовского района «Ассоциация развития и поддержки малого и среднего бизнеса»</w:t>
            </w:r>
            <w:r w:rsidR="00B72EF6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</w:p>
          <w:p w:rsidR="000264BC" w:rsidRDefault="00C03676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72EF6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="00B72EF6">
              <w:rPr>
                <w:rFonts w:ascii="Times New Roman" w:hAnsi="Times New Roman"/>
                <w:sz w:val="24"/>
                <w:szCs w:val="24"/>
              </w:rPr>
              <w:t>Сергин</w:t>
            </w:r>
            <w:proofErr w:type="spellEnd"/>
          </w:p>
          <w:p w:rsidR="00C03676" w:rsidRPr="002F464E" w:rsidRDefault="00C03676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0264BC" w:rsidRPr="002F464E" w:rsidRDefault="00CE0494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0264BC" w:rsidRPr="00157CE8" w:rsidRDefault="00B72B11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312CB" w:rsidRPr="00157CE8" w:rsidTr="008312CB">
        <w:tc>
          <w:tcPr>
            <w:tcW w:w="3369" w:type="dxa"/>
            <w:shd w:val="clear" w:color="auto" w:fill="auto"/>
          </w:tcPr>
          <w:p w:rsidR="008312CB" w:rsidRDefault="000E3EE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Т.И. Азарова</w:t>
            </w:r>
          </w:p>
          <w:p w:rsidR="008312CB" w:rsidRPr="002F464E" w:rsidRDefault="008312CB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CB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8312CB" w:rsidRDefault="000E3EED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8312CB" w:rsidRPr="008312CB" w:rsidRDefault="000E3EED" w:rsidP="000E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EF6" w:rsidRPr="00157CE8" w:rsidTr="000E3EED">
        <w:trPr>
          <w:trHeight w:val="2358"/>
        </w:trPr>
        <w:tc>
          <w:tcPr>
            <w:tcW w:w="3369" w:type="dxa"/>
            <w:shd w:val="clear" w:color="auto" w:fill="auto"/>
          </w:tcPr>
          <w:p w:rsidR="00C0367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Общественный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E0494">
              <w:rPr>
                <w:rFonts w:ascii="Times New Roman" w:hAnsi="Times New Roman"/>
                <w:sz w:val="24"/>
                <w:szCs w:val="24"/>
              </w:rPr>
              <w:t xml:space="preserve"> уполномоченного по защите прав предпринимателей в ХМАО – Югре </w:t>
            </w:r>
          </w:p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494">
              <w:rPr>
                <w:rFonts w:ascii="Times New Roman" w:hAnsi="Times New Roman"/>
                <w:sz w:val="24"/>
                <w:szCs w:val="24"/>
              </w:rPr>
              <w:t>А.Ф. Майданов</w:t>
            </w:r>
          </w:p>
          <w:p w:rsidR="00C03676" w:rsidRPr="00CE0494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296CD6" w:rsidRDefault="000E3EED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CD6" w:rsidRDefault="00296CD6" w:rsidP="0029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2CB" w:rsidRPr="00B72EF6" w:rsidRDefault="008312CB" w:rsidP="000E3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312CB" w:rsidRPr="008312CB" w:rsidRDefault="000E3EED" w:rsidP="000E3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EF6" w:rsidRPr="00157CE8" w:rsidTr="008312CB">
        <w:tc>
          <w:tcPr>
            <w:tcW w:w="3369" w:type="dxa"/>
            <w:shd w:val="clear" w:color="auto" w:fill="auto"/>
          </w:tcPr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C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874CA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8874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С.И. Колисниченко</w:t>
            </w:r>
          </w:p>
          <w:p w:rsidR="00C03676" w:rsidRPr="00CE0494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B72EF6" w:rsidRPr="00B72EF6" w:rsidRDefault="00B72EF6" w:rsidP="00B72EF6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B72EF6" w:rsidRPr="00B72EF6" w:rsidRDefault="00B72EF6" w:rsidP="00B72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E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2EF6" w:rsidRPr="005E3C93" w:rsidTr="008312CB">
        <w:tc>
          <w:tcPr>
            <w:tcW w:w="3369" w:type="dxa"/>
            <w:shd w:val="clear" w:color="auto" w:fill="auto"/>
          </w:tcPr>
          <w:p w:rsidR="00C0367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«Гермес» директор </w:t>
            </w:r>
          </w:p>
          <w:p w:rsidR="00B72EF6" w:rsidRDefault="00B72EF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Шагрова</w:t>
            </w:r>
            <w:proofErr w:type="spellEnd"/>
          </w:p>
          <w:p w:rsidR="00C03676" w:rsidRPr="002F464E" w:rsidRDefault="00C03676" w:rsidP="00B72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676">
              <w:rPr>
                <w:rFonts w:ascii="Times New Roman" w:hAnsi="Times New Roman"/>
                <w:sz w:val="24"/>
                <w:szCs w:val="24"/>
              </w:rPr>
              <w:t>Отзыв поступил через портал https://regulation.admhmao.ru.</w:t>
            </w:r>
          </w:p>
        </w:tc>
        <w:tc>
          <w:tcPr>
            <w:tcW w:w="3685" w:type="dxa"/>
            <w:shd w:val="clear" w:color="auto" w:fill="auto"/>
          </w:tcPr>
          <w:p w:rsidR="00B72EF6" w:rsidRPr="00B72EF6" w:rsidRDefault="00B72EF6" w:rsidP="00B72EF6">
            <w:pPr>
              <w:rPr>
                <w:rFonts w:ascii="Times New Roman" w:hAnsi="Times New Roman"/>
                <w:sz w:val="24"/>
                <w:szCs w:val="24"/>
              </w:rPr>
            </w:pPr>
            <w:r w:rsidRPr="00B72EF6">
              <w:rPr>
                <w:rFonts w:ascii="Times New Roman" w:hAnsi="Times New Roman"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977" w:type="dxa"/>
            <w:shd w:val="clear" w:color="auto" w:fill="auto"/>
          </w:tcPr>
          <w:p w:rsidR="00B72EF6" w:rsidRPr="006F4ABE" w:rsidRDefault="00B72EF6" w:rsidP="00B72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F90CEF" w:rsidRDefault="00533D27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14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0614E">
        <w:rPr>
          <w:rFonts w:ascii="Times New Roman" w:hAnsi="Times New Roman"/>
          <w:sz w:val="28"/>
          <w:szCs w:val="28"/>
        </w:rPr>
        <w:t xml:space="preserve"> </w:t>
      </w:r>
      <w:r w:rsidR="00B72B11" w:rsidRPr="00241042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296CD6" w:rsidRPr="00296CD6">
        <w:rPr>
          <w:rFonts w:ascii="Times New Roman" w:hAnsi="Times New Roman"/>
          <w:sz w:val="28"/>
          <w:szCs w:val="28"/>
        </w:rPr>
        <w:t>02.07.2021 № 1201 «Об утверждении Порядка и условий заключения соглашений о защите и поощрении капиталовложений со стороны администрации Нижневартовского района</w:t>
      </w:r>
      <w:r w:rsidR="00B72B11" w:rsidRPr="00241042">
        <w:rPr>
          <w:rFonts w:ascii="Times New Roman" w:hAnsi="Times New Roman"/>
          <w:sz w:val="28"/>
          <w:szCs w:val="28"/>
        </w:rPr>
        <w:t>»</w:t>
      </w:r>
      <w:r w:rsidR="00931080">
        <w:rPr>
          <w:rFonts w:ascii="Times New Roman" w:hAnsi="Times New Roman"/>
          <w:sz w:val="28"/>
          <w:szCs w:val="28"/>
        </w:rPr>
        <w:t>.</w:t>
      </w:r>
    </w:p>
    <w:p w:rsidR="00F9486D" w:rsidRPr="00F90CEF" w:rsidRDefault="00F9486D" w:rsidP="00F9486D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90CE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8AA" w:rsidRDefault="006638AA">
      <w:pPr>
        <w:spacing w:after="0" w:line="240" w:lineRule="auto"/>
      </w:pPr>
      <w:r>
        <w:separator/>
      </w:r>
    </w:p>
  </w:endnote>
  <w:endnote w:type="continuationSeparator" w:id="0">
    <w:p w:rsidR="006638AA" w:rsidRDefault="0066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8AA" w:rsidRDefault="006638AA">
      <w:pPr>
        <w:spacing w:after="0" w:line="240" w:lineRule="auto"/>
      </w:pPr>
      <w:r>
        <w:separator/>
      </w:r>
    </w:p>
  </w:footnote>
  <w:footnote w:type="continuationSeparator" w:id="0">
    <w:p w:rsidR="006638AA" w:rsidRDefault="0066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D84A09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5B1445" w:rsidP="00A0614E">
    <w:pPr>
      <w:pStyle w:val="af0"/>
      <w:framePr w:wrap="around" w:vAnchor="text" w:hAnchor="margin" w:xAlign="center" w:y="1"/>
      <w:rPr>
        <w:rStyle w:val="af2"/>
      </w:rPr>
    </w:pP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C9030F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4"/>
  </w:num>
  <w:num w:numId="13">
    <w:abstractNumId w:val="12"/>
  </w:num>
  <w:num w:numId="14">
    <w:abstractNumId w:val="22"/>
  </w:num>
  <w:num w:numId="15">
    <w:abstractNumId w:val="1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4"/>
  </w:num>
  <w:num w:numId="21">
    <w:abstractNumId w:val="26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  <w:num w:numId="26">
    <w:abstractNumId w:val="13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C9"/>
    <w:rsid w:val="0000669C"/>
    <w:rsid w:val="000264BC"/>
    <w:rsid w:val="000504C0"/>
    <w:rsid w:val="0007135C"/>
    <w:rsid w:val="000A4426"/>
    <w:rsid w:val="000B2666"/>
    <w:rsid w:val="000E3EED"/>
    <w:rsid w:val="000F13BE"/>
    <w:rsid w:val="00120533"/>
    <w:rsid w:val="00120F4D"/>
    <w:rsid w:val="00157CE8"/>
    <w:rsid w:val="001C30B1"/>
    <w:rsid w:val="001C3222"/>
    <w:rsid w:val="001D42EF"/>
    <w:rsid w:val="001E04D5"/>
    <w:rsid w:val="001E1BEC"/>
    <w:rsid w:val="001F1B66"/>
    <w:rsid w:val="001F2282"/>
    <w:rsid w:val="0020175D"/>
    <w:rsid w:val="00215AAA"/>
    <w:rsid w:val="002201AC"/>
    <w:rsid w:val="00225CF0"/>
    <w:rsid w:val="00232719"/>
    <w:rsid w:val="00235437"/>
    <w:rsid w:val="00241042"/>
    <w:rsid w:val="00294A8D"/>
    <w:rsid w:val="00296CD6"/>
    <w:rsid w:val="002B3142"/>
    <w:rsid w:val="002D259E"/>
    <w:rsid w:val="002E5C79"/>
    <w:rsid w:val="002F3278"/>
    <w:rsid w:val="002F464E"/>
    <w:rsid w:val="002F5058"/>
    <w:rsid w:val="003213D0"/>
    <w:rsid w:val="00330D65"/>
    <w:rsid w:val="003406BD"/>
    <w:rsid w:val="00350C12"/>
    <w:rsid w:val="00371810"/>
    <w:rsid w:val="00384E3C"/>
    <w:rsid w:val="003C62FF"/>
    <w:rsid w:val="003E036B"/>
    <w:rsid w:val="004146DF"/>
    <w:rsid w:val="00452F40"/>
    <w:rsid w:val="00463E13"/>
    <w:rsid w:val="004A069C"/>
    <w:rsid w:val="004A4EA0"/>
    <w:rsid w:val="004B64A6"/>
    <w:rsid w:val="004C4DF8"/>
    <w:rsid w:val="00514F4E"/>
    <w:rsid w:val="0052075A"/>
    <w:rsid w:val="00533D27"/>
    <w:rsid w:val="0057334E"/>
    <w:rsid w:val="00573AD3"/>
    <w:rsid w:val="005916A3"/>
    <w:rsid w:val="005B1445"/>
    <w:rsid w:val="005C066A"/>
    <w:rsid w:val="005D4B28"/>
    <w:rsid w:val="005D568B"/>
    <w:rsid w:val="005E27E3"/>
    <w:rsid w:val="005E6673"/>
    <w:rsid w:val="005F4B4F"/>
    <w:rsid w:val="00601B82"/>
    <w:rsid w:val="006142C1"/>
    <w:rsid w:val="00626ADC"/>
    <w:rsid w:val="00646401"/>
    <w:rsid w:val="006638AA"/>
    <w:rsid w:val="006713E4"/>
    <w:rsid w:val="00690F31"/>
    <w:rsid w:val="006C6A5A"/>
    <w:rsid w:val="006E2132"/>
    <w:rsid w:val="006E6453"/>
    <w:rsid w:val="006F4ABE"/>
    <w:rsid w:val="007767B2"/>
    <w:rsid w:val="00780E07"/>
    <w:rsid w:val="007B15A8"/>
    <w:rsid w:val="007B5637"/>
    <w:rsid w:val="007E5CD1"/>
    <w:rsid w:val="008312CB"/>
    <w:rsid w:val="008430CF"/>
    <w:rsid w:val="00853F91"/>
    <w:rsid w:val="008642D0"/>
    <w:rsid w:val="00865070"/>
    <w:rsid w:val="00882128"/>
    <w:rsid w:val="008874CA"/>
    <w:rsid w:val="00896BD0"/>
    <w:rsid w:val="008B3609"/>
    <w:rsid w:val="008C0C6F"/>
    <w:rsid w:val="008C0CBA"/>
    <w:rsid w:val="008C5E72"/>
    <w:rsid w:val="008D33D5"/>
    <w:rsid w:val="008E12FD"/>
    <w:rsid w:val="00905A15"/>
    <w:rsid w:val="0092157E"/>
    <w:rsid w:val="00931080"/>
    <w:rsid w:val="00934F2B"/>
    <w:rsid w:val="0096246E"/>
    <w:rsid w:val="00972C5D"/>
    <w:rsid w:val="009E008E"/>
    <w:rsid w:val="009E7A98"/>
    <w:rsid w:val="009F7126"/>
    <w:rsid w:val="00A00C08"/>
    <w:rsid w:val="00A0614E"/>
    <w:rsid w:val="00A265FC"/>
    <w:rsid w:val="00A362AA"/>
    <w:rsid w:val="00A668F7"/>
    <w:rsid w:val="00AE14C8"/>
    <w:rsid w:val="00AE19BA"/>
    <w:rsid w:val="00B01B61"/>
    <w:rsid w:val="00B05A3E"/>
    <w:rsid w:val="00B348BC"/>
    <w:rsid w:val="00B56F69"/>
    <w:rsid w:val="00B71862"/>
    <w:rsid w:val="00B72B11"/>
    <w:rsid w:val="00B72EF6"/>
    <w:rsid w:val="00C03676"/>
    <w:rsid w:val="00C4705C"/>
    <w:rsid w:val="00C872B3"/>
    <w:rsid w:val="00CB0E91"/>
    <w:rsid w:val="00CC3738"/>
    <w:rsid w:val="00CE0494"/>
    <w:rsid w:val="00D12417"/>
    <w:rsid w:val="00D602B9"/>
    <w:rsid w:val="00D76A4E"/>
    <w:rsid w:val="00D84A09"/>
    <w:rsid w:val="00D85CFC"/>
    <w:rsid w:val="00DB1CA9"/>
    <w:rsid w:val="00DB38C4"/>
    <w:rsid w:val="00DD7212"/>
    <w:rsid w:val="00DE2DE6"/>
    <w:rsid w:val="00DE5EA3"/>
    <w:rsid w:val="00E04768"/>
    <w:rsid w:val="00E079F0"/>
    <w:rsid w:val="00E177C9"/>
    <w:rsid w:val="00E5762C"/>
    <w:rsid w:val="00E60A5F"/>
    <w:rsid w:val="00E72097"/>
    <w:rsid w:val="00E83DE7"/>
    <w:rsid w:val="00E95E50"/>
    <w:rsid w:val="00EA13E4"/>
    <w:rsid w:val="00EC7C56"/>
    <w:rsid w:val="00EE586C"/>
    <w:rsid w:val="00F26E16"/>
    <w:rsid w:val="00F55620"/>
    <w:rsid w:val="00F82407"/>
    <w:rsid w:val="00F90CEF"/>
    <w:rsid w:val="00F9486D"/>
    <w:rsid w:val="00FA1292"/>
    <w:rsid w:val="00FB4EDB"/>
    <w:rsid w:val="00FB5193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7057"/>
  <w15:docId w15:val="{6B59D309-BF01-4966-B584-A307E79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11</cp:revision>
  <cp:lastPrinted>2018-12-06T11:37:00Z</cp:lastPrinted>
  <dcterms:created xsi:type="dcterms:W3CDTF">2018-11-23T07:11:00Z</dcterms:created>
  <dcterms:modified xsi:type="dcterms:W3CDTF">2023-04-14T11:41:00Z</dcterms:modified>
</cp:coreProperties>
</file>